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C" w:rsidRPr="006E2E3C" w:rsidRDefault="00B41D6C" w:rsidP="00B41D6C">
      <w:pPr>
        <w:pStyle w:val="Titre3"/>
        <w:rPr>
          <w:color w:val="C00000"/>
          <w:sz w:val="36"/>
          <w:szCs w:val="36"/>
        </w:rPr>
      </w:pPr>
      <w:r w:rsidRPr="006E2E3C">
        <w:rPr>
          <w:color w:val="C00000"/>
          <w:sz w:val="36"/>
          <w:szCs w:val="36"/>
        </w:rPr>
        <w:t>PLANNING DES  CONTROLES</w:t>
      </w:r>
      <w:r w:rsidR="00D31C9F">
        <w:rPr>
          <w:color w:val="C00000"/>
          <w:sz w:val="36"/>
          <w:szCs w:val="36"/>
        </w:rPr>
        <w:t xml:space="preserve"> SEMESTRE II</w:t>
      </w:r>
    </w:p>
    <w:p w:rsidR="00B41D6C" w:rsidRPr="004D7EDF" w:rsidRDefault="00B41D6C" w:rsidP="00B41D6C">
      <w:pPr>
        <w:pStyle w:val="Titre3"/>
        <w:rPr>
          <w:sz w:val="36"/>
          <w:szCs w:val="36"/>
        </w:rPr>
      </w:pPr>
      <w:r>
        <w:t>1</w:t>
      </w:r>
      <w:r>
        <w:rPr>
          <w:vertAlign w:val="superscript"/>
        </w:rPr>
        <w:t>ER</w:t>
      </w:r>
      <w:r w:rsidRPr="00560E01">
        <w:t xml:space="preserve"> ANNEE </w:t>
      </w:r>
      <w:r>
        <w:rPr>
          <w:sz w:val="36"/>
          <w:szCs w:val="36"/>
        </w:rPr>
        <w:t>MASTER</w:t>
      </w:r>
      <w:r w:rsidRPr="004D7EDF">
        <w:rPr>
          <w:sz w:val="36"/>
          <w:szCs w:val="36"/>
        </w:rPr>
        <w:t xml:space="preserve"> </w:t>
      </w:r>
      <w:r w:rsidRPr="006E2E3C">
        <w:rPr>
          <w:sz w:val="36"/>
          <w:szCs w:val="36"/>
          <w:highlight w:val="cyan"/>
        </w:rPr>
        <w:t>ENERGETIQUE</w:t>
      </w:r>
    </w:p>
    <w:p w:rsidR="00162C10" w:rsidRDefault="00162C10" w:rsidP="00162C10"/>
    <w:tbl>
      <w:tblPr>
        <w:tblW w:w="13025" w:type="dxa"/>
        <w:jc w:val="center"/>
        <w:tblInd w:w="1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61"/>
        <w:gridCol w:w="1573"/>
        <w:gridCol w:w="1434"/>
        <w:gridCol w:w="3461"/>
        <w:gridCol w:w="2073"/>
        <w:gridCol w:w="2623"/>
      </w:tblGrid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JOURNEES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DATES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HEURES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MODULES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SALLES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sz w:val="28"/>
                <w:szCs w:val="28"/>
              </w:rPr>
              <w:t>ENSEIGNANTS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DIMANCHE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20/06/2021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09H00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tabs>
                <w:tab w:val="left" w:pos="660"/>
              </w:tabs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COMBUSTION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tabs>
                <w:tab w:val="left" w:pos="660"/>
              </w:tabs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A. BENDERRADJI</w:t>
            </w:r>
            <w:r w:rsidRPr="00F8402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LUNDI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21/06/2021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09H00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DYNAMIQUE DES GAZ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L. MESSAOUDI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 xml:space="preserve">MARDI 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22/06/2021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09H00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CHAUFFAGE ET CLIMATISATION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C. BOUGRIOU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 xml:space="preserve">MARDI 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22/06/2021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11H00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tabs>
                <w:tab w:val="left" w:pos="660"/>
              </w:tabs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SECHAGE THERMIQUE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H. BENMOUSSA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MERCREDI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23/06/2021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09H00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TURBOMACHINES APPROFONDIES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Y. DEMAGH</w:t>
            </w:r>
          </w:p>
        </w:tc>
      </w:tr>
      <w:tr w:rsidR="00F84022" w:rsidRPr="00F84022" w:rsidTr="00D73C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1573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24/06/2021</w:t>
            </w:r>
          </w:p>
        </w:tc>
        <w:tc>
          <w:tcPr>
            <w:tcW w:w="1434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09H00</w:t>
            </w:r>
          </w:p>
        </w:tc>
        <w:tc>
          <w:tcPr>
            <w:tcW w:w="3461" w:type="dxa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  <w:rtl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 xml:space="preserve">ASSERVISSEMENT ET </w:t>
            </w:r>
          </w:p>
          <w:p w:rsidR="00F84022" w:rsidRPr="00F84022" w:rsidRDefault="00F84022" w:rsidP="00F84022">
            <w:pPr>
              <w:tabs>
                <w:tab w:val="left" w:pos="660"/>
              </w:tabs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REGULATION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BIBLIO 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84022" w:rsidRPr="00F84022" w:rsidRDefault="00F84022" w:rsidP="00F84022">
            <w:pPr>
              <w:spacing w:after="0"/>
              <w:jc w:val="center"/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</w:pPr>
            <w:r w:rsidRPr="00F84022">
              <w:rPr>
                <w:rFonts w:asciiTheme="majorBidi" w:hAnsiTheme="majorBidi" w:cstheme="majorBidi"/>
                <w:b/>
                <w:color w:val="00B050"/>
                <w:sz w:val="28"/>
                <w:szCs w:val="28"/>
              </w:rPr>
              <w:t>M. TRAD</w:t>
            </w:r>
          </w:p>
        </w:tc>
      </w:tr>
    </w:tbl>
    <w:p w:rsidR="00B6662D" w:rsidRDefault="00B6662D" w:rsidP="00F84022">
      <w:pPr>
        <w:spacing w:after="0"/>
        <w:sectPr w:rsidR="00B6662D" w:rsidSect="00495FF1">
          <w:headerReference w:type="default" r:id="rId6"/>
          <w:footerReference w:type="default" r:id="rId7"/>
          <w:pgSz w:w="16838" w:h="11906" w:orient="landscape" w:code="9"/>
          <w:pgMar w:top="567" w:right="567" w:bottom="567" w:left="567" w:header="142" w:footer="709" w:gutter="0"/>
          <w:cols w:space="708"/>
          <w:docGrid w:linePitch="360"/>
        </w:sectPr>
      </w:pPr>
    </w:p>
    <w:p w:rsidR="00B6662D" w:rsidRPr="008A46A2" w:rsidRDefault="00B6662D" w:rsidP="002B71A6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FF0000"/>
          <w:sz w:val="18"/>
          <w:szCs w:val="18"/>
          <w:lang w:eastAsia="fr-FR"/>
        </w:rPr>
      </w:pPr>
      <w:r w:rsidRPr="008A46A2">
        <w:rPr>
          <w:rFonts w:asciiTheme="majorBidi" w:eastAsia="Times New Roman" w:hAnsiTheme="majorBidi" w:cstheme="majorBidi"/>
          <w:b/>
          <w:bCs/>
          <w:color w:val="FF0000"/>
          <w:sz w:val="18"/>
          <w:szCs w:val="18"/>
          <w:lang w:eastAsia="fr-FR"/>
        </w:rPr>
        <w:lastRenderedPageBreak/>
        <w:t xml:space="preserve">LISTE DES ETUDIANTS PAR SALLE D’EXAMEN </w:t>
      </w:r>
    </w:p>
    <w:p w:rsidR="00B6662D" w:rsidRPr="00915CDC" w:rsidRDefault="00162C10" w:rsidP="002B71A6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highlight w:val="yellow"/>
          <w:lang w:eastAsia="fr-FR"/>
        </w:rPr>
        <w:t xml:space="preserve">M1 </w:t>
      </w:r>
      <w:r w:rsidR="00ED16A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highlight w:val="yellow"/>
          <w:lang w:eastAsia="fr-FR"/>
        </w:rPr>
        <w:t>Energétique</w:t>
      </w:r>
      <w:r w:rsidR="00B6662D" w:rsidRPr="00915CDC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highlight w:val="yellow"/>
          <w:lang w:eastAsia="fr-FR"/>
        </w:rPr>
        <w:t xml:space="preserve"> </w:t>
      </w:r>
    </w:p>
    <w:tbl>
      <w:tblPr>
        <w:tblW w:w="7068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88"/>
        <w:gridCol w:w="3966"/>
        <w:gridCol w:w="1442"/>
        <w:gridCol w:w="1272"/>
      </w:tblGrid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2B71A6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 Prénoms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E70FA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SALLE </w:t>
            </w: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AISSAOUI  AMIRA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171735013155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E70FA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BIBLIO 2</w:t>
            </w: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ARCHACHE  NADJAT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171735018807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BELHANI  RAMZI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171735019684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BELLOUM  MARWA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161635006719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BENAYACHE  AHMED AMINE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171735011351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BENBOULAID  OUSSAMA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171735013139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BENBOUZA  ALA EDDINE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161635031740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BENCHEDDA  SOHAIB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171735013983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BENCHERIF  LOUNIS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171735029552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BENDJERAD  ABDERRAOUF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171735019725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BENFIFI  YOUNES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M1435005904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BENMANSOUR  HOCINE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171735010617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BERKAT  AYMEN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M1535016018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BEZAI  NOUREDDINE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M105014348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BITAM  AYMENE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171735019407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BITAM  IDRISS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635022032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BONGAGNA ONDZET  Melly Grace Delange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011/18/00316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BOUHAMATOU  HAROUN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171735003215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BOULEBBINA  AYMEN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171735019643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BOUSSIOUDA  BOUALEM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635033490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BOUTERF  ABDALLAH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5002901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BOUZID  ALA EDDINE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171735003487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CHAFAA  AYMENE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171735010558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CHAOUI  YOUNES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161735030820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CHEBBAH  Ihabe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171735016842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CHINE  SALAH EDDINE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161635010688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ELMAHARAT  OUSSAMA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M1535006151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GHODBANE  FERIEL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171735005727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GUEMAZ  FELLA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171735020130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KHALDI  AHMED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171735017009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KHARFALLAH  BRAHIM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171735003392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KRIM  DJAMEL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161635002225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LAZREG  AMINA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M111901756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LEGHDIR  HOUSSEM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1735027385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MEDDOUR  RAMZI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171735010062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MEHDAOUI  AMINA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171735014795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MEKENTICHI  SARA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171735019691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NADI  NOUR ELISSLAM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171735010834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NOUI  INES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171735003461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RAHMANI  ASSIA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171735008761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REKKAI  RAYYANE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171735009179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F17A1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SEBAA  MEHDI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171735003080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16A7" w:rsidRPr="00CE70FA" w:rsidTr="00D31C9F">
        <w:trPr>
          <w:trHeight w:val="62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ZENNI  CHAIMA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jc w:val="center"/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70FA">
              <w:rPr>
                <w:rFonts w:ascii="Simplified Arabic" w:eastAsia="Times New Roman" w:hAnsi="Simplified Arab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171735014832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A7" w:rsidRPr="00CE70FA" w:rsidRDefault="00ED16A7" w:rsidP="00ED16A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6662D" w:rsidRDefault="00B6662D" w:rsidP="00AC60AC">
      <w:pPr>
        <w:rPr>
          <w:rFonts w:asciiTheme="majorBidi" w:eastAsia="Times New Roman" w:hAnsiTheme="majorBidi" w:cstheme="majorBidi"/>
          <w:b/>
          <w:bCs/>
          <w:color w:val="FF0000"/>
          <w:sz w:val="18"/>
          <w:szCs w:val="18"/>
          <w:lang w:eastAsia="fr-FR"/>
        </w:rPr>
      </w:pPr>
    </w:p>
    <w:sectPr w:rsidR="00B6662D" w:rsidSect="00495FF1">
      <w:footerReference w:type="default" r:id="rId8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DE" w:rsidRDefault="00A55DDE" w:rsidP="008A46A2">
      <w:pPr>
        <w:spacing w:after="0" w:line="240" w:lineRule="auto"/>
      </w:pPr>
      <w:r>
        <w:separator/>
      </w:r>
    </w:p>
  </w:endnote>
  <w:endnote w:type="continuationSeparator" w:id="1">
    <w:p w:rsidR="00A55DDE" w:rsidRDefault="00A55DDE" w:rsidP="008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299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8A46A2" w:rsidRDefault="008A46A2">
            <w:pPr>
              <w:pStyle w:val="Pieddepage"/>
              <w:jc w:val="center"/>
            </w:pPr>
            <w:r>
              <w:t xml:space="preserve">Page </w:t>
            </w:r>
            <w:r w:rsidR="00C65E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5E1D">
              <w:rPr>
                <w:b/>
                <w:sz w:val="24"/>
                <w:szCs w:val="24"/>
              </w:rPr>
              <w:fldChar w:fldCharType="separate"/>
            </w:r>
            <w:r w:rsidR="00D31C9F">
              <w:rPr>
                <w:b/>
                <w:noProof/>
                <w:sz w:val="24"/>
                <w:szCs w:val="24"/>
              </w:rPr>
              <w:t>1</w:t>
            </w:r>
            <w:r w:rsidR="00C65E1D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65E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5E1D">
              <w:rPr>
                <w:b/>
                <w:sz w:val="24"/>
                <w:szCs w:val="24"/>
              </w:rPr>
              <w:fldChar w:fldCharType="separate"/>
            </w:r>
            <w:r w:rsidR="00D31C9F">
              <w:rPr>
                <w:b/>
                <w:noProof/>
                <w:sz w:val="24"/>
                <w:szCs w:val="24"/>
              </w:rPr>
              <w:t>2</w:t>
            </w:r>
            <w:r w:rsidR="00C65E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46A2" w:rsidRDefault="008A46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A2" w:rsidRDefault="008A46A2">
    <w:pPr>
      <w:pStyle w:val="Pieddepage"/>
      <w:jc w:val="center"/>
    </w:pPr>
    <w:r>
      <w:t xml:space="preserve">Page </w:t>
    </w:r>
    <w:r w:rsidR="00C65E1D">
      <w:rPr>
        <w:b/>
        <w:sz w:val="24"/>
        <w:szCs w:val="24"/>
      </w:rPr>
      <w:fldChar w:fldCharType="begin"/>
    </w:r>
    <w:r>
      <w:rPr>
        <w:b/>
      </w:rPr>
      <w:instrText>PAGE</w:instrText>
    </w:r>
    <w:r w:rsidR="00C65E1D">
      <w:rPr>
        <w:b/>
        <w:sz w:val="24"/>
        <w:szCs w:val="24"/>
      </w:rPr>
      <w:fldChar w:fldCharType="separate"/>
    </w:r>
    <w:r w:rsidR="00D31C9F">
      <w:rPr>
        <w:b/>
        <w:noProof/>
        <w:sz w:val="24"/>
        <w:szCs w:val="24"/>
      </w:rPr>
      <w:t>2</w:t>
    </w:r>
    <w:r w:rsidR="00C65E1D">
      <w:rPr>
        <w:b/>
        <w:sz w:val="24"/>
        <w:szCs w:val="24"/>
      </w:rPr>
      <w:fldChar w:fldCharType="end"/>
    </w:r>
    <w:r>
      <w:t xml:space="preserve"> sur </w:t>
    </w:r>
    <w:r w:rsidR="00C65E1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65E1D">
      <w:rPr>
        <w:b/>
        <w:sz w:val="24"/>
        <w:szCs w:val="24"/>
      </w:rPr>
      <w:fldChar w:fldCharType="separate"/>
    </w:r>
    <w:r w:rsidR="00D31C9F">
      <w:rPr>
        <w:b/>
        <w:noProof/>
        <w:sz w:val="24"/>
        <w:szCs w:val="24"/>
      </w:rPr>
      <w:t>2</w:t>
    </w:r>
    <w:r w:rsidR="00C65E1D">
      <w:rPr>
        <w:b/>
        <w:sz w:val="24"/>
        <w:szCs w:val="24"/>
      </w:rPr>
      <w:fldChar w:fldCharType="end"/>
    </w:r>
  </w:p>
  <w:p w:rsidR="008A46A2" w:rsidRDefault="008A46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DE" w:rsidRDefault="00A55DDE" w:rsidP="008A46A2">
      <w:pPr>
        <w:spacing w:after="0" w:line="240" w:lineRule="auto"/>
      </w:pPr>
      <w:r>
        <w:separator/>
      </w:r>
    </w:p>
  </w:footnote>
  <w:footnote w:type="continuationSeparator" w:id="1">
    <w:p w:rsidR="00A55DDE" w:rsidRDefault="00A55DDE" w:rsidP="008A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2D" w:rsidRPr="00BA7032" w:rsidRDefault="00B6662D" w:rsidP="00B6662D">
    <w:pPr>
      <w:pStyle w:val="En-tte"/>
      <w:jc w:val="center"/>
      <w:rPr>
        <w:b/>
        <w:bCs/>
        <w:sz w:val="20"/>
        <w:szCs w:val="20"/>
      </w:rPr>
    </w:pPr>
    <w:r w:rsidRPr="00BA7032">
      <w:rPr>
        <w:b/>
        <w:bCs/>
        <w:sz w:val="20"/>
        <w:szCs w:val="20"/>
      </w:rPr>
      <w:t>DEPARTEMENT GENIE MECANIQUE 2020/2021</w:t>
    </w:r>
  </w:p>
  <w:p w:rsidR="00B6662D" w:rsidRPr="00B6662D" w:rsidRDefault="00D31C9F" w:rsidP="00D31C9F">
    <w:pPr>
      <w:pStyle w:val="En-tt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01</w:t>
    </w:r>
    <w:r w:rsidR="00B6662D" w:rsidRPr="00BA7032">
      <w:rPr>
        <w:b/>
        <w:bCs/>
        <w:sz w:val="20"/>
        <w:szCs w:val="20"/>
      </w:rPr>
      <w:t>/0</w:t>
    </w:r>
    <w:r>
      <w:rPr>
        <w:b/>
        <w:bCs/>
        <w:sz w:val="20"/>
        <w:szCs w:val="20"/>
      </w:rPr>
      <w:t>6</w:t>
    </w:r>
    <w:r w:rsidR="00B6662D" w:rsidRPr="00BA7032">
      <w:rPr>
        <w:b/>
        <w:bCs/>
        <w:sz w:val="20"/>
        <w:szCs w:val="20"/>
      </w:rPr>
      <w:t>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15CDC"/>
    <w:rsid w:val="00003699"/>
    <w:rsid w:val="00020A30"/>
    <w:rsid w:val="00043229"/>
    <w:rsid w:val="0014659A"/>
    <w:rsid w:val="00162C10"/>
    <w:rsid w:val="001C42BF"/>
    <w:rsid w:val="0022288E"/>
    <w:rsid w:val="00230860"/>
    <w:rsid w:val="002B71A6"/>
    <w:rsid w:val="002F0752"/>
    <w:rsid w:val="0037126A"/>
    <w:rsid w:val="003D5703"/>
    <w:rsid w:val="00495FF1"/>
    <w:rsid w:val="004F3571"/>
    <w:rsid w:val="005822B3"/>
    <w:rsid w:val="006273D7"/>
    <w:rsid w:val="0065235C"/>
    <w:rsid w:val="006A5337"/>
    <w:rsid w:val="006F4535"/>
    <w:rsid w:val="0070761C"/>
    <w:rsid w:val="0071597A"/>
    <w:rsid w:val="008A46A2"/>
    <w:rsid w:val="008C4E86"/>
    <w:rsid w:val="008D697F"/>
    <w:rsid w:val="00915CDC"/>
    <w:rsid w:val="00A1472A"/>
    <w:rsid w:val="00A55DDE"/>
    <w:rsid w:val="00A75AB0"/>
    <w:rsid w:val="00AC60AC"/>
    <w:rsid w:val="00B41D6C"/>
    <w:rsid w:val="00B6662D"/>
    <w:rsid w:val="00BF52D7"/>
    <w:rsid w:val="00C65E1D"/>
    <w:rsid w:val="00CE0E30"/>
    <w:rsid w:val="00CE70FA"/>
    <w:rsid w:val="00D31C9F"/>
    <w:rsid w:val="00DA751E"/>
    <w:rsid w:val="00E37B45"/>
    <w:rsid w:val="00E62D57"/>
    <w:rsid w:val="00E63BDC"/>
    <w:rsid w:val="00ED16A7"/>
    <w:rsid w:val="00ED24BC"/>
    <w:rsid w:val="00F17A16"/>
    <w:rsid w:val="00F30D64"/>
    <w:rsid w:val="00F43737"/>
    <w:rsid w:val="00F8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29"/>
  </w:style>
  <w:style w:type="paragraph" w:styleId="Titre3">
    <w:name w:val="heading 3"/>
    <w:basedOn w:val="Normal"/>
    <w:next w:val="Normal"/>
    <w:link w:val="Titre3Car"/>
    <w:qFormat/>
    <w:rsid w:val="00B666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4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6A2"/>
  </w:style>
  <w:style w:type="paragraph" w:styleId="Pieddepage">
    <w:name w:val="footer"/>
    <w:basedOn w:val="Normal"/>
    <w:link w:val="PieddepageCar"/>
    <w:uiPriority w:val="99"/>
    <w:unhideWhenUsed/>
    <w:rsid w:val="008A4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6A2"/>
  </w:style>
  <w:style w:type="character" w:customStyle="1" w:styleId="Titre3Car">
    <w:name w:val="Titre 3 Car"/>
    <w:basedOn w:val="Policepardfaut"/>
    <w:link w:val="Titre3"/>
    <w:rsid w:val="00B6662D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Lenovo</cp:lastModifiedBy>
  <cp:revision>13</cp:revision>
  <dcterms:created xsi:type="dcterms:W3CDTF">2021-02-28T13:47:00Z</dcterms:created>
  <dcterms:modified xsi:type="dcterms:W3CDTF">2021-06-01T09:46:00Z</dcterms:modified>
</cp:coreProperties>
</file>